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8E" w:rsidRDefault="0034588E"/>
    <w:p w:rsidR="0034588E" w:rsidRDefault="003D3584" w:rsidP="0034588E">
      <w:pPr>
        <w:pStyle w:val="Heading6"/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  <w:u w:val="none"/>
        </w:rPr>
        <w:t xml:space="preserve"> </w:t>
      </w:r>
    </w:p>
    <w:p w:rsidR="0034588E" w:rsidRPr="006B116D" w:rsidRDefault="0034588E" w:rsidP="0034588E">
      <w:pPr>
        <w:pStyle w:val="Heading6"/>
        <w:spacing w:line="360" w:lineRule="auto"/>
        <w:rPr>
          <w:rFonts w:asciiTheme="minorHAnsi" w:hAnsiTheme="minorHAnsi"/>
          <w:sz w:val="24"/>
          <w:szCs w:val="24"/>
        </w:rPr>
      </w:pPr>
      <w:r w:rsidRPr="006B116D">
        <w:rPr>
          <w:rFonts w:asciiTheme="minorHAnsi" w:hAnsiTheme="minorHAnsi"/>
          <w:sz w:val="24"/>
          <w:szCs w:val="24"/>
        </w:rPr>
        <w:t>Not for publication before midday, Saturday 6 October 2012</w:t>
      </w:r>
    </w:p>
    <w:p w:rsidR="0034588E" w:rsidRPr="006B116D" w:rsidRDefault="0034588E" w:rsidP="0034588E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34588E" w:rsidRPr="006B116D" w:rsidRDefault="0034588E" w:rsidP="0034588E">
      <w:pPr>
        <w:spacing w:line="36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Revised terms for new consultants</w:t>
      </w:r>
      <w:r w:rsidRPr="006B116D">
        <w:rPr>
          <w:rFonts w:asciiTheme="minorHAnsi" w:hAnsiTheme="minorHAnsi" w:cs="Calibri"/>
          <w:b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z w:val="24"/>
          <w:szCs w:val="24"/>
        </w:rPr>
        <w:t>w</w:t>
      </w:r>
      <w:r w:rsidRPr="006B116D">
        <w:rPr>
          <w:rFonts w:asciiTheme="minorHAnsi" w:hAnsiTheme="minorHAnsi" w:cs="Calibri"/>
          <w:b/>
          <w:sz w:val="24"/>
          <w:szCs w:val="24"/>
        </w:rPr>
        <w:t xml:space="preserve">ill </w:t>
      </w:r>
      <w:r>
        <w:rPr>
          <w:rFonts w:asciiTheme="minorHAnsi" w:hAnsiTheme="minorHAnsi" w:cs="Calibri"/>
          <w:b/>
          <w:sz w:val="24"/>
          <w:szCs w:val="24"/>
        </w:rPr>
        <w:t>e</w:t>
      </w:r>
      <w:r w:rsidRPr="006B116D">
        <w:rPr>
          <w:rFonts w:asciiTheme="minorHAnsi" w:hAnsiTheme="minorHAnsi" w:cs="Calibri"/>
          <w:b/>
          <w:sz w:val="24"/>
          <w:szCs w:val="24"/>
        </w:rPr>
        <w:t xml:space="preserve">xacerbate </w:t>
      </w:r>
      <w:r>
        <w:rPr>
          <w:rFonts w:asciiTheme="minorHAnsi" w:hAnsiTheme="minorHAnsi" w:cs="Calibri"/>
          <w:b/>
          <w:sz w:val="24"/>
          <w:szCs w:val="24"/>
        </w:rPr>
        <w:t>r</w:t>
      </w:r>
      <w:r w:rsidRPr="006B116D">
        <w:rPr>
          <w:rFonts w:asciiTheme="minorHAnsi" w:hAnsiTheme="minorHAnsi" w:cs="Calibri"/>
          <w:b/>
          <w:sz w:val="24"/>
          <w:szCs w:val="24"/>
        </w:rPr>
        <w:t xml:space="preserve">ecruitment </w:t>
      </w:r>
      <w:r>
        <w:rPr>
          <w:rFonts w:asciiTheme="minorHAnsi" w:hAnsiTheme="minorHAnsi" w:cs="Calibri"/>
          <w:b/>
          <w:sz w:val="24"/>
          <w:szCs w:val="24"/>
        </w:rPr>
        <w:t>d</w:t>
      </w:r>
      <w:r w:rsidRPr="006B116D">
        <w:rPr>
          <w:rFonts w:asciiTheme="minorHAnsi" w:hAnsiTheme="minorHAnsi" w:cs="Calibri"/>
          <w:b/>
          <w:sz w:val="24"/>
          <w:szCs w:val="24"/>
        </w:rPr>
        <w:t xml:space="preserve">ifficulties </w:t>
      </w:r>
    </w:p>
    <w:p w:rsidR="0034588E" w:rsidRPr="006B116D" w:rsidRDefault="0034588E" w:rsidP="0034588E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34588E" w:rsidRPr="006B116D" w:rsidRDefault="0034588E" w:rsidP="0034588E">
      <w:pPr>
        <w:spacing w:line="360" w:lineRule="auto"/>
        <w:rPr>
          <w:rFonts w:asciiTheme="minorHAnsi" w:hAnsiTheme="minorHAnsi"/>
          <w:sz w:val="24"/>
          <w:szCs w:val="24"/>
          <w:lang w:val="en-IE"/>
        </w:rPr>
      </w:pPr>
      <w:r w:rsidRPr="006B116D">
        <w:rPr>
          <w:rFonts w:asciiTheme="minorHAnsi" w:hAnsiTheme="minorHAnsi" w:cs="Calibri"/>
          <w:sz w:val="24"/>
          <w:szCs w:val="24"/>
        </w:rPr>
        <w:t>Speaking at the Annual General Meeting of the Irish Hospi</w:t>
      </w:r>
      <w:r>
        <w:rPr>
          <w:rFonts w:asciiTheme="minorHAnsi" w:hAnsiTheme="minorHAnsi" w:cs="Calibri"/>
          <w:sz w:val="24"/>
          <w:szCs w:val="24"/>
        </w:rPr>
        <w:t>tal Consultants Association, IHC</w:t>
      </w:r>
      <w:r w:rsidRPr="006B116D">
        <w:rPr>
          <w:rFonts w:asciiTheme="minorHAnsi" w:hAnsiTheme="minorHAnsi" w:cs="Calibri"/>
          <w:sz w:val="24"/>
          <w:szCs w:val="24"/>
        </w:rPr>
        <w:t>A President</w:t>
      </w:r>
      <w:r w:rsidRPr="006B116D">
        <w:rPr>
          <w:rFonts w:asciiTheme="minorHAnsi" w:hAnsiTheme="minorHAnsi"/>
          <w:b/>
          <w:sz w:val="24"/>
          <w:szCs w:val="24"/>
        </w:rPr>
        <w:t xml:space="preserve"> Mr. Denis Evoy </w:t>
      </w:r>
      <w:r w:rsidRPr="006B116D">
        <w:rPr>
          <w:rFonts w:asciiTheme="minorHAnsi" w:hAnsiTheme="minorHAnsi"/>
          <w:sz w:val="24"/>
          <w:szCs w:val="24"/>
        </w:rPr>
        <w:t>said</w:t>
      </w:r>
      <w:r>
        <w:rPr>
          <w:rFonts w:asciiTheme="minorHAnsi" w:hAnsiTheme="minorHAnsi"/>
          <w:sz w:val="24"/>
          <w:szCs w:val="24"/>
        </w:rPr>
        <w:t xml:space="preserve">:  </w:t>
      </w:r>
      <w:r w:rsidRPr="006B116D">
        <w:rPr>
          <w:rFonts w:asciiTheme="minorHAnsi" w:hAnsiTheme="minorHAnsi"/>
          <w:sz w:val="24"/>
          <w:szCs w:val="24"/>
        </w:rPr>
        <w:t>“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Ireland has been finding it </w:t>
      </w:r>
      <w:r>
        <w:rPr>
          <w:rFonts w:asciiTheme="minorHAnsi" w:hAnsiTheme="minorHAnsi"/>
          <w:sz w:val="24"/>
          <w:szCs w:val="24"/>
          <w:lang w:val="en-IE"/>
        </w:rPr>
        <w:t xml:space="preserve">progressively more </w:t>
      </w:r>
      <w:r w:rsidRPr="006B116D">
        <w:rPr>
          <w:rFonts w:asciiTheme="minorHAnsi" w:hAnsiTheme="minorHAnsi"/>
          <w:sz w:val="24"/>
          <w:szCs w:val="24"/>
          <w:lang w:val="en-IE"/>
        </w:rPr>
        <w:t>difficult to recruit consultants</w:t>
      </w:r>
      <w:r>
        <w:rPr>
          <w:rFonts w:asciiTheme="minorHAnsi" w:hAnsiTheme="minorHAnsi"/>
          <w:sz w:val="24"/>
          <w:szCs w:val="24"/>
          <w:lang w:val="en-IE"/>
        </w:rPr>
        <w:t xml:space="preserve"> with appropriate training and experience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.  The number of eligible applicants for advertised consultant posts continues to decline sharply and over one-fifth of the </w:t>
      </w:r>
      <w:r>
        <w:rPr>
          <w:rFonts w:asciiTheme="minorHAnsi" w:hAnsiTheme="minorHAnsi"/>
          <w:sz w:val="24"/>
          <w:szCs w:val="24"/>
          <w:lang w:val="en-IE"/>
        </w:rPr>
        <w:t xml:space="preserve">vacant 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consultant posts were not filled in 2011.  </w:t>
      </w:r>
      <w:r w:rsidR="003D3584">
        <w:rPr>
          <w:rFonts w:asciiTheme="minorHAnsi" w:hAnsiTheme="minorHAnsi"/>
          <w:sz w:val="24"/>
          <w:szCs w:val="24"/>
          <w:lang w:val="en-IE"/>
        </w:rPr>
        <w:t>Services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 are </w:t>
      </w:r>
      <w:r>
        <w:rPr>
          <w:rFonts w:asciiTheme="minorHAnsi" w:hAnsiTheme="minorHAnsi"/>
          <w:sz w:val="24"/>
          <w:szCs w:val="24"/>
          <w:lang w:val="en-IE"/>
        </w:rPr>
        <w:t xml:space="preserve">already </w:t>
      </w:r>
      <w:r w:rsidRPr="006B116D">
        <w:rPr>
          <w:rFonts w:asciiTheme="minorHAnsi" w:hAnsiTheme="minorHAnsi"/>
          <w:sz w:val="24"/>
          <w:szCs w:val="24"/>
          <w:lang w:val="en-IE"/>
        </w:rPr>
        <w:t>overstretched</w:t>
      </w:r>
      <w:r>
        <w:rPr>
          <w:rFonts w:asciiTheme="minorHAnsi" w:hAnsiTheme="minorHAnsi"/>
          <w:sz w:val="24"/>
          <w:szCs w:val="24"/>
          <w:lang w:val="en-IE"/>
        </w:rPr>
        <w:t xml:space="preserve">. We have only 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two </w:t>
      </w:r>
      <w:r w:rsidR="003D3584" w:rsidRPr="006B116D">
        <w:rPr>
          <w:rFonts w:asciiTheme="minorHAnsi" w:hAnsiTheme="minorHAnsi"/>
          <w:sz w:val="24"/>
          <w:szCs w:val="24"/>
          <w:lang w:val="en-IE"/>
        </w:rPr>
        <w:t>thirds</w:t>
      </w:r>
      <w:r w:rsidR="003D3584">
        <w:rPr>
          <w:rFonts w:asciiTheme="minorHAnsi" w:hAnsiTheme="minorHAnsi"/>
          <w:sz w:val="24"/>
          <w:szCs w:val="24"/>
          <w:lang w:val="en-IE"/>
        </w:rPr>
        <w:t xml:space="preserve"> </w:t>
      </w:r>
      <w:r w:rsidR="003D3584" w:rsidRPr="006B116D">
        <w:rPr>
          <w:rFonts w:asciiTheme="minorHAnsi" w:hAnsiTheme="minorHAnsi"/>
          <w:sz w:val="24"/>
          <w:szCs w:val="24"/>
          <w:lang w:val="en-IE"/>
        </w:rPr>
        <w:t>the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 </w:t>
      </w:r>
      <w:proofErr w:type="gramStart"/>
      <w:r w:rsidRPr="006B116D">
        <w:rPr>
          <w:rFonts w:asciiTheme="minorHAnsi" w:hAnsiTheme="minorHAnsi"/>
          <w:sz w:val="24"/>
          <w:szCs w:val="24"/>
          <w:lang w:val="en-IE"/>
        </w:rPr>
        <w:t>number</w:t>
      </w:r>
      <w:proofErr w:type="gramEnd"/>
      <w:r w:rsidRPr="006B116D">
        <w:rPr>
          <w:rFonts w:asciiTheme="minorHAnsi" w:hAnsiTheme="minorHAnsi"/>
          <w:sz w:val="24"/>
          <w:szCs w:val="24"/>
          <w:lang w:val="en-IE"/>
        </w:rPr>
        <w:t xml:space="preserve"> </w:t>
      </w:r>
      <w:r>
        <w:rPr>
          <w:rFonts w:asciiTheme="minorHAnsi" w:hAnsiTheme="minorHAnsi"/>
          <w:sz w:val="24"/>
          <w:szCs w:val="24"/>
          <w:lang w:val="en-IE"/>
        </w:rPr>
        <w:t>of consultants that was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 recommended by Government a decade ago. </w:t>
      </w:r>
      <w:r>
        <w:rPr>
          <w:rFonts w:asciiTheme="minorHAnsi" w:hAnsiTheme="minorHAnsi"/>
          <w:sz w:val="24"/>
          <w:szCs w:val="24"/>
          <w:lang w:val="en-IE"/>
        </w:rPr>
        <w:t>“</w:t>
      </w:r>
      <w:r w:rsidRPr="006B116D">
        <w:rPr>
          <w:rFonts w:asciiTheme="minorHAnsi" w:hAnsiTheme="minorHAnsi"/>
          <w:sz w:val="24"/>
          <w:szCs w:val="24"/>
          <w:lang w:val="en-IE"/>
        </w:rPr>
        <w:t xml:space="preserve"> </w:t>
      </w:r>
    </w:p>
    <w:p w:rsidR="0034588E" w:rsidRDefault="0034588E" w:rsidP="0034588E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34588E" w:rsidRPr="006B116D" w:rsidRDefault="0034588E" w:rsidP="0034588E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</w:t>
      </w:r>
      <w:r w:rsidRPr="006B116D">
        <w:rPr>
          <w:rFonts w:asciiTheme="minorHAnsi" w:hAnsiTheme="minorHAnsi"/>
          <w:sz w:val="24"/>
          <w:szCs w:val="24"/>
        </w:rPr>
        <w:t xml:space="preserve">International experience and training bring the latest techniques and the highest quality of medical care to our hospital services.  </w:t>
      </w:r>
      <w:r w:rsidR="003D3584">
        <w:rPr>
          <w:rFonts w:asciiTheme="minorHAnsi" w:hAnsiTheme="minorHAnsi"/>
          <w:sz w:val="24"/>
          <w:szCs w:val="24"/>
        </w:rPr>
        <w:t xml:space="preserve">Offering </w:t>
      </w:r>
      <w:r w:rsidRPr="006B116D">
        <w:rPr>
          <w:rFonts w:asciiTheme="minorHAnsi" w:hAnsiTheme="minorHAnsi"/>
          <w:sz w:val="24"/>
          <w:szCs w:val="24"/>
        </w:rPr>
        <w:t xml:space="preserve">a job </w:t>
      </w:r>
      <w:r w:rsidR="003D3584">
        <w:rPr>
          <w:rFonts w:asciiTheme="minorHAnsi" w:hAnsiTheme="minorHAnsi"/>
          <w:sz w:val="24"/>
          <w:szCs w:val="24"/>
        </w:rPr>
        <w:t>to</w:t>
      </w:r>
      <w:r w:rsidRPr="006B116D">
        <w:rPr>
          <w:rFonts w:asciiTheme="minorHAnsi" w:hAnsiTheme="minorHAnsi"/>
          <w:sz w:val="24"/>
          <w:szCs w:val="24"/>
        </w:rPr>
        <w:t xml:space="preserve"> doctors who will not have such experience is irresponsible as it will lead to Irish medicine falling behind international best practice.</w:t>
      </w:r>
      <w:r>
        <w:rPr>
          <w:rFonts w:asciiTheme="minorHAnsi" w:hAnsiTheme="minorHAnsi"/>
          <w:sz w:val="24"/>
          <w:szCs w:val="24"/>
        </w:rPr>
        <w:t>”</w:t>
      </w:r>
      <w:r w:rsidRPr="006B116D">
        <w:rPr>
          <w:rFonts w:asciiTheme="minorHAnsi" w:hAnsiTheme="minorHAnsi"/>
          <w:sz w:val="24"/>
          <w:szCs w:val="24"/>
        </w:rPr>
        <w:t xml:space="preserve">  </w:t>
      </w:r>
    </w:p>
    <w:p w:rsidR="0034588E" w:rsidRPr="006B116D" w:rsidRDefault="0034588E" w:rsidP="0034588E">
      <w:pPr>
        <w:spacing w:line="360" w:lineRule="auto"/>
        <w:rPr>
          <w:rFonts w:asciiTheme="minorHAnsi" w:hAnsiTheme="minorHAnsi"/>
          <w:sz w:val="24"/>
          <w:szCs w:val="24"/>
          <w:lang w:val="en-IE"/>
        </w:rPr>
      </w:pPr>
      <w:r w:rsidRPr="006B116D">
        <w:rPr>
          <w:rFonts w:asciiTheme="minorHAnsi" w:hAnsiTheme="minorHAnsi"/>
          <w:sz w:val="24"/>
          <w:szCs w:val="24"/>
        </w:rPr>
        <w:t xml:space="preserve"> </w:t>
      </w:r>
    </w:p>
    <w:p w:rsidR="0034588E" w:rsidRPr="006B116D" w:rsidRDefault="0034588E" w:rsidP="0034588E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“T</w:t>
      </w:r>
      <w:r w:rsidRPr="006B116D">
        <w:rPr>
          <w:rFonts w:asciiTheme="minorHAnsi" w:hAnsiTheme="minorHAnsi"/>
          <w:sz w:val="24"/>
          <w:szCs w:val="24"/>
        </w:rPr>
        <w:t xml:space="preserve">he recruitment problem </w:t>
      </w:r>
      <w:r>
        <w:rPr>
          <w:rFonts w:asciiTheme="minorHAnsi" w:hAnsiTheme="minorHAnsi"/>
          <w:sz w:val="24"/>
          <w:szCs w:val="24"/>
        </w:rPr>
        <w:t xml:space="preserve">will get worse </w:t>
      </w:r>
      <w:r w:rsidRPr="006B116D">
        <w:rPr>
          <w:rFonts w:asciiTheme="minorHAnsi" w:hAnsiTheme="minorHAnsi"/>
          <w:sz w:val="24"/>
          <w:szCs w:val="24"/>
        </w:rPr>
        <w:t xml:space="preserve">with potential candidates shunning the new proposed terms and conditions.  This gives rise to grave concerns because it will not serve the best interests of </w:t>
      </w:r>
      <w:r>
        <w:rPr>
          <w:rFonts w:asciiTheme="minorHAnsi" w:hAnsiTheme="minorHAnsi"/>
          <w:sz w:val="24"/>
          <w:szCs w:val="24"/>
        </w:rPr>
        <w:t>our patients. “</w:t>
      </w:r>
      <w:r w:rsidRPr="006B116D">
        <w:rPr>
          <w:rFonts w:asciiTheme="minorHAnsi" w:hAnsiTheme="minorHAnsi"/>
          <w:sz w:val="24"/>
          <w:szCs w:val="24"/>
        </w:rPr>
        <w:t xml:space="preserve"> </w:t>
      </w:r>
    </w:p>
    <w:p w:rsidR="0034588E" w:rsidRPr="006B116D" w:rsidRDefault="0034588E" w:rsidP="0034588E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34588E" w:rsidRPr="006B116D" w:rsidRDefault="0034588E" w:rsidP="0034588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6B116D">
        <w:rPr>
          <w:rFonts w:asciiTheme="minorHAnsi" w:hAnsiTheme="minorHAnsi"/>
          <w:b/>
          <w:sz w:val="24"/>
          <w:szCs w:val="24"/>
        </w:rPr>
        <w:t>Ends</w:t>
      </w:r>
    </w:p>
    <w:p w:rsidR="0034588E" w:rsidRDefault="0034588E" w:rsidP="0034588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For further information </w:t>
      </w:r>
      <w:proofErr w:type="gramStart"/>
      <w:r>
        <w:rPr>
          <w:rFonts w:asciiTheme="minorHAnsi" w:hAnsiTheme="minorHAnsi"/>
          <w:b/>
          <w:sz w:val="24"/>
          <w:szCs w:val="24"/>
        </w:rPr>
        <w:t>contact :</w:t>
      </w:r>
      <w:proofErr w:type="gramEnd"/>
    </w:p>
    <w:p w:rsidR="0034588E" w:rsidRDefault="0034588E" w:rsidP="0034588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Mr Denis Evoy, President, or Martin Varley, Secretary General,</w:t>
      </w:r>
    </w:p>
    <w:p w:rsidR="0034588E" w:rsidRDefault="0034588E" w:rsidP="0034588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087 2274099</w:t>
      </w:r>
    </w:p>
    <w:p w:rsidR="0034588E" w:rsidRPr="0034588E" w:rsidRDefault="0034588E" w:rsidP="0034588E">
      <w:pPr>
        <w:spacing w:line="360" w:lineRule="auto"/>
        <w:jc w:val="center"/>
      </w:pPr>
      <w:r w:rsidRPr="006B116D">
        <w:rPr>
          <w:rFonts w:asciiTheme="minorHAnsi" w:hAnsiTheme="minorHAnsi"/>
          <w:b/>
          <w:szCs w:val="24"/>
        </w:rPr>
        <w:t xml:space="preserve">Copy of full script </w:t>
      </w:r>
      <w:r>
        <w:rPr>
          <w:rFonts w:asciiTheme="minorHAnsi" w:hAnsiTheme="minorHAnsi"/>
          <w:b/>
          <w:szCs w:val="24"/>
        </w:rPr>
        <w:t xml:space="preserve">is </w:t>
      </w:r>
      <w:r w:rsidRPr="006B116D">
        <w:rPr>
          <w:rFonts w:asciiTheme="minorHAnsi" w:hAnsiTheme="minorHAnsi"/>
          <w:b/>
          <w:szCs w:val="24"/>
        </w:rPr>
        <w:t>available on request</w:t>
      </w:r>
    </w:p>
    <w:sectPr w:rsidR="0034588E" w:rsidRPr="0034588E" w:rsidSect="00E62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88E" w:rsidRDefault="0034588E" w:rsidP="006C6B2A">
      <w:r>
        <w:separator/>
      </w:r>
    </w:p>
  </w:endnote>
  <w:endnote w:type="continuationSeparator" w:id="0">
    <w:p w:rsidR="0034588E" w:rsidRDefault="0034588E" w:rsidP="006C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Default="006C6B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Default="006C6B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Default="006C6B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88E" w:rsidRDefault="0034588E" w:rsidP="006C6B2A">
      <w:r>
        <w:separator/>
      </w:r>
    </w:p>
  </w:footnote>
  <w:footnote w:type="continuationSeparator" w:id="0">
    <w:p w:rsidR="0034588E" w:rsidRDefault="0034588E" w:rsidP="006C6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Default="006C6B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Pr="006C6B2A" w:rsidRDefault="006C6B2A" w:rsidP="006C6B2A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6C6B2A">
      <w:rPr>
        <w:rFonts w:ascii="Times New Roman" w:hAnsi="Times New Roman" w:cs="Times New Roman"/>
        <w:b/>
        <w:bCs/>
        <w:sz w:val="28"/>
        <w:szCs w:val="28"/>
      </w:rPr>
      <w:t>IRISH HOSPITAL CONSULTANTS ASSOCIATION</w:t>
    </w:r>
  </w:p>
  <w:p w:rsidR="006C6B2A" w:rsidRDefault="006C6B2A" w:rsidP="006C6B2A">
    <w:pPr>
      <w:pStyle w:val="Header"/>
      <w:ind w:left="1134"/>
    </w:pPr>
  </w:p>
  <w:p w:rsidR="006C6B2A" w:rsidRPr="006C6B2A" w:rsidRDefault="006C6B2A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HERITAGE HOUSE 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>TELEPHONE: 298 9123</w:t>
    </w:r>
  </w:p>
  <w:p w:rsidR="006C6B2A" w:rsidRPr="006C6B2A" w:rsidRDefault="006C6B2A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DUNDRUM OFFICE PARK                                                   </w:t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 FAX: 298 9395</w:t>
    </w:r>
  </w:p>
  <w:p w:rsidR="006C6B2A" w:rsidRDefault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DUBLIN 14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e-mail: </w:t>
    </w:r>
    <w:hyperlink r:id="rId1" w:history="1">
      <w:r w:rsidRPr="006C6B2A">
        <w:rPr>
          <w:rStyle w:val="Hyperlink"/>
          <w:rFonts w:ascii="Times New Roman" w:hAnsi="Times New Roman" w:cs="Times New Roman"/>
        </w:rPr>
        <w:t>info@ihca.ie</w:t>
      </w:r>
    </w:hyperlink>
  </w:p>
  <w:p w:rsidR="006C6B2A" w:rsidRDefault="006C6B2A">
    <w:pPr>
      <w:pStyle w:val="Header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gramStart"/>
    <w:r>
      <w:rPr>
        <w:rFonts w:ascii="Times New Roman" w:hAnsi="Times New Roman" w:cs="Times New Roman"/>
      </w:rPr>
      <w:t>websi</w:t>
    </w:r>
    <w:r>
      <w:t>te</w:t>
    </w:r>
    <w:proofErr w:type="gramEnd"/>
    <w:r>
      <w:t xml:space="preserve">: </w:t>
    </w:r>
    <w:hyperlink r:id="rId2" w:history="1">
      <w:r>
        <w:rPr>
          <w:rStyle w:val="Hyperlink"/>
          <w:lang w:val="en-IE"/>
        </w:rPr>
        <w:t>www.ihca.ie</w:t>
      </w:r>
    </w:hyperlink>
    <w:r>
      <w:t xml:space="preserve">      </w:t>
    </w:r>
  </w:p>
  <w:p w:rsidR="006C6B2A" w:rsidRDefault="006C6B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Default="006C6B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00C0B"/>
    <w:rsid w:val="0034588E"/>
    <w:rsid w:val="003D3584"/>
    <w:rsid w:val="005B2320"/>
    <w:rsid w:val="006C6B2A"/>
    <w:rsid w:val="00751480"/>
    <w:rsid w:val="00B00C0B"/>
    <w:rsid w:val="00E6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4588E"/>
    <w:pPr>
      <w:keepNext/>
      <w:jc w:val="center"/>
      <w:outlineLvl w:val="0"/>
    </w:pPr>
    <w:rPr>
      <w:i/>
      <w:sz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34588E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6B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6B2A"/>
  </w:style>
  <w:style w:type="paragraph" w:styleId="Footer">
    <w:name w:val="footer"/>
    <w:basedOn w:val="Normal"/>
    <w:link w:val="FooterChar"/>
    <w:uiPriority w:val="99"/>
    <w:semiHidden/>
    <w:unhideWhenUsed/>
    <w:rsid w:val="006C6B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6B2A"/>
  </w:style>
  <w:style w:type="paragraph" w:styleId="BalloonText">
    <w:name w:val="Balloon Text"/>
    <w:basedOn w:val="Normal"/>
    <w:link w:val="BalloonTextChar"/>
    <w:uiPriority w:val="99"/>
    <w:semiHidden/>
    <w:unhideWhenUsed/>
    <w:rsid w:val="006C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C6B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588E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34588E"/>
    <w:rPr>
      <w:rFonts w:ascii="Times New Roman" w:eastAsia="Times New Roman" w:hAnsi="Times New Roman" w:cs="Times New Roman"/>
      <w:b/>
      <w:szCs w:val="20"/>
      <w:u w:val="single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ca.ie" TargetMode="External"/><Relationship Id="rId1" Type="http://schemas.openxmlformats.org/officeDocument/2006/relationships/hyperlink" Target="mailto:info@ihca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uffy.IHCADOM\Application%20Data\Microsoft\Templates\IH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IHCA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Duffy</dc:creator>
  <cp:keywords/>
  <dc:description/>
  <cp:lastModifiedBy>Donal Duffy</cp:lastModifiedBy>
  <cp:revision>4</cp:revision>
  <dcterms:created xsi:type="dcterms:W3CDTF">2012-10-05T11:49:00Z</dcterms:created>
  <dcterms:modified xsi:type="dcterms:W3CDTF">2012-10-05T22:51:00Z</dcterms:modified>
</cp:coreProperties>
</file>